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9F56">
      <w:pPr>
        <w:widowControl/>
        <w:spacing w:line="560" w:lineRule="exact"/>
        <w:jc w:val="left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6F65AFA8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应聘承诺书</w:t>
      </w:r>
    </w:p>
    <w:p w14:paraId="2B10C555">
      <w:pPr>
        <w:spacing w:line="480" w:lineRule="auto"/>
        <w:ind w:firstLine="570"/>
        <w:rPr>
          <w:sz w:val="30"/>
          <w:szCs w:val="30"/>
        </w:rPr>
      </w:pPr>
    </w:p>
    <w:p w14:paraId="3D6F06C0">
      <w:pPr>
        <w:spacing w:after="156" w:afterLines="50" w:line="44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</w:t>
      </w:r>
      <w:r>
        <w:rPr>
          <w:rFonts w:hint="eastAsia" w:ascii="仿宋_GB2312" w:eastAsia="仿宋_GB2312"/>
          <w:sz w:val="28"/>
          <w:u w:val="single"/>
        </w:rPr>
        <w:t xml:space="preserve">               （</w:t>
      </w:r>
      <w:r>
        <w:rPr>
          <w:rFonts w:hint="eastAsia" w:ascii="仿宋_GB2312" w:eastAsia="仿宋_GB2312"/>
          <w:sz w:val="28"/>
        </w:rPr>
        <w:t>身份证号：</w:t>
      </w:r>
      <w:r>
        <w:rPr>
          <w:rFonts w:hint="eastAsia" w:ascii="仿宋_GB2312" w:eastAsia="仿宋_GB2312"/>
          <w:sz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</w:rPr>
        <w:t>）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郑重承诺：</w:t>
      </w:r>
    </w:p>
    <w:p w14:paraId="6762C86B">
      <w:pPr>
        <w:spacing w:line="44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根据《</w:t>
      </w:r>
      <w:r>
        <w:rPr>
          <w:rFonts w:hint="eastAsia" w:ascii="仿宋_GB2312" w:eastAsia="仿宋_GB2312"/>
          <w:sz w:val="28"/>
          <w:lang w:val="en-US" w:eastAsia="zh-CN"/>
        </w:rPr>
        <w:t>常州大学</w:t>
      </w:r>
      <w:r>
        <w:rPr>
          <w:rFonts w:hint="eastAsia" w:ascii="仿宋_GB2312" w:eastAsia="仿宋_GB2312"/>
          <w:sz w:val="28"/>
        </w:rPr>
        <w:t>2025年公开招聘专职辅导员（</w:t>
      </w:r>
      <w:r>
        <w:rPr>
          <w:rFonts w:hint="eastAsia" w:ascii="仿宋_GB2312" w:eastAsia="仿宋_GB2312"/>
          <w:sz w:val="28"/>
          <w:lang w:val="en-US" w:eastAsia="zh-CN"/>
        </w:rPr>
        <w:t>博士</w:t>
      </w:r>
      <w:r>
        <w:rPr>
          <w:rFonts w:hint="eastAsia" w:ascii="仿宋_GB2312" w:eastAsia="仿宋_GB2312"/>
          <w:sz w:val="28"/>
        </w:rPr>
        <w:t>）公告》，本人按要求提供的应聘资料，包括身份证、学历学位证书，相关证明证书，以及学习经历、工作履历、健康状况等各项信息，绝无弄虚作假，保证真实有效。</w:t>
      </w:r>
    </w:p>
    <w:p w14:paraId="53AF9473">
      <w:pPr>
        <w:spacing w:line="44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本人未受过各类刑事处罚或开除处分，无尚未解除的党纪、政纪处分；没有正在接受审查的违法违纪行为。</w:t>
      </w:r>
    </w:p>
    <w:p w14:paraId="11DEE8FB">
      <w:pPr>
        <w:spacing w:line="44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有下列情形之一的，不得应聘：</w:t>
      </w:r>
    </w:p>
    <w:p w14:paraId="2F9C998F">
      <w:pPr>
        <w:spacing w:line="44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①</w:t>
      </w:r>
      <w:r>
        <w:rPr>
          <w:rFonts w:ascii="仿宋_GB2312" w:eastAsia="仿宋_GB2312"/>
          <w:sz w:val="28"/>
        </w:rPr>
        <w:t>现役军人、普通高校在读非应届毕业生；</w:t>
      </w:r>
    </w:p>
    <w:p w14:paraId="25BBDB84">
      <w:pPr>
        <w:spacing w:line="44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②</w:t>
      </w:r>
      <w:r>
        <w:rPr>
          <w:rFonts w:ascii="仿宋_GB2312" w:eastAsia="仿宋_GB2312"/>
          <w:sz w:val="28"/>
        </w:rPr>
        <w:t>与事业单位负责人员有夫妻关系、直系血亲关系、三代以内旁系血亲关系或者近姻亲关系等亲属关系的，不得应聘事业单位的组织（人事）、纪检监察、审计财务岗位；与现有在岗人员存在上述关系的，不得应聘到岗后形成直接上下级领导关系的管理类岗位，以及《事业单位人事管理回避规定》明确应当回避的岗位；</w:t>
      </w:r>
    </w:p>
    <w:p w14:paraId="32E12541">
      <w:pPr>
        <w:spacing w:line="44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③5年服务期未满的新录用公务员、被聘用到江苏省地方各类事业单位3年服务期未满的在编（在册）人员（距服务期满不足6个月除外），或有规定（含协议明确）不得解聘离开工作单位（岗位）的人员，或国家和省另有规定不得应聘到事业单位的人员。</w:t>
      </w:r>
    </w:p>
    <w:p w14:paraId="025F0157">
      <w:pPr>
        <w:spacing w:line="44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虚假填报信息一经查实，取消考试及录用资格并按照上级有关规定给予处理，其后果由本人承担。</w:t>
      </w:r>
    </w:p>
    <w:p w14:paraId="11C3081A">
      <w:pPr>
        <w:spacing w:line="440" w:lineRule="exact"/>
        <w:rPr>
          <w:rFonts w:ascii="仿宋_GB2312" w:eastAsia="仿宋_GB2312"/>
          <w:sz w:val="28"/>
        </w:rPr>
      </w:pPr>
    </w:p>
    <w:p w14:paraId="021A8858">
      <w:pPr>
        <w:spacing w:line="420" w:lineRule="exact"/>
        <w:rPr>
          <w:rFonts w:ascii="仿宋_GB2312" w:eastAsia="仿宋_GB2312"/>
          <w:sz w:val="28"/>
        </w:rPr>
      </w:pPr>
    </w:p>
    <w:p w14:paraId="4EED599B">
      <w:pPr>
        <w:spacing w:after="156" w:afterLines="50" w:line="42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 xml:space="preserve">     承诺人：</w:t>
      </w:r>
    </w:p>
    <w:p w14:paraId="02936DA6">
      <w:pPr>
        <w:spacing w:line="420" w:lineRule="exact"/>
        <w:ind w:firstLine="4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</w: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 日期：</w:t>
      </w:r>
    </w:p>
    <w:p w14:paraId="0FBDF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9"/>
    <w:rsid w:val="00146D74"/>
    <w:rsid w:val="005C245A"/>
    <w:rsid w:val="00713158"/>
    <w:rsid w:val="00A24419"/>
    <w:rsid w:val="00B514A9"/>
    <w:rsid w:val="04B9279A"/>
    <w:rsid w:val="6EC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504</Characters>
  <Lines>4</Lines>
  <Paragraphs>1</Paragraphs>
  <TotalTime>2</TotalTime>
  <ScaleCrop>false</ScaleCrop>
  <LinksUpToDate>false</LinksUpToDate>
  <CharactersWithSpaces>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2025-06-25T06:34:00Z</dcterms:created>
  <dc:creator>Hao Guan</dc:creator>
  <cp:lastModifiedBy>Julin </cp:lastModifiedBy>
  <dcterms:modified xsi:type="dcterms:W3CDTF">2025-08-26T08:38:34Z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eyJoZGlkIjoiMjljYWM5Y2MxMGVhZTA5MDA1MWE0OTJlOWZlYzQzZDUiLCJ1c2VySWQiOiI3MTg2NDg5MTIifQ==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B857EF306F584EA2A8D46F2F8F26ED2F_12</vt:lpwstr>
  </property>
</Properties>
</file>